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3" w:rsidRPr="008C09AB" w:rsidRDefault="008C6783" w:rsidP="008C6783">
      <w:pPr>
        <w:jc w:val="center"/>
        <w:rPr>
          <w:rFonts w:ascii="Helvetica" w:hAnsi="Helvetica" w:cs="宋体"/>
          <w:color w:val="000000"/>
          <w:kern w:val="0"/>
          <w:sz w:val="32"/>
          <w:szCs w:val="32"/>
        </w:rPr>
      </w:pPr>
      <w:r w:rsidRPr="008C09AB">
        <w:rPr>
          <w:rFonts w:ascii="等线" w:eastAsia="等线" w:hAnsi="等线" w:cs="宋体"/>
          <w:color w:val="000000"/>
          <w:kern w:val="0"/>
          <w:sz w:val="32"/>
          <w:szCs w:val="32"/>
        </w:rPr>
        <w:t>通</w:t>
      </w:r>
      <w:r w:rsidRPr="008C09AB">
        <w:rPr>
          <w:rFonts w:ascii="Helvetica" w:hAnsi="Helvetica" w:cs="宋体"/>
          <w:color w:val="000000"/>
          <w:kern w:val="0"/>
          <w:sz w:val="32"/>
          <w:szCs w:val="32"/>
        </w:rPr>
        <w:t> </w:t>
      </w:r>
      <w:r w:rsidRPr="008C09AB">
        <w:rPr>
          <w:rFonts w:ascii="等线" w:eastAsia="等线" w:hAnsi="等线" w:cs="宋体"/>
          <w:color w:val="000000"/>
          <w:kern w:val="0"/>
          <w:sz w:val="32"/>
          <w:szCs w:val="32"/>
        </w:rPr>
        <w:t>知</w:t>
      </w:r>
    </w:p>
    <w:p w:rsidR="008C09AB" w:rsidRPr="008C09AB" w:rsidRDefault="008C09AB" w:rsidP="008C09AB">
      <w:pPr>
        <w:widowControl/>
        <w:spacing w:line="480" w:lineRule="auto"/>
        <w:jc w:val="left"/>
        <w:rPr>
          <w:rFonts w:ascii="等线" w:eastAsia="等线" w:hAnsi="等线" w:cs="宋体"/>
          <w:color w:val="000000"/>
          <w:kern w:val="0"/>
          <w:sz w:val="30"/>
          <w:szCs w:val="30"/>
        </w:rPr>
      </w:pPr>
    </w:p>
    <w:p w:rsidR="008C6783" w:rsidRPr="008C09AB" w:rsidRDefault="008C09AB" w:rsidP="008C09AB">
      <w:pPr>
        <w:widowControl/>
        <w:spacing w:line="480" w:lineRule="auto"/>
        <w:jc w:val="left"/>
        <w:rPr>
          <w:rFonts w:ascii="等线" w:eastAsia="等线" w:hAnsi="等线" w:cs="宋体"/>
          <w:color w:val="000000"/>
          <w:kern w:val="0"/>
          <w:sz w:val="30"/>
          <w:szCs w:val="30"/>
        </w:rPr>
      </w:pPr>
      <w:r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各部门</w:t>
      </w:r>
      <w:r w:rsidR="008C6783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：</w:t>
      </w:r>
    </w:p>
    <w:p w:rsidR="008C6783" w:rsidRPr="008C09AB" w:rsidRDefault="008C6783" w:rsidP="008C09AB">
      <w:pPr>
        <w:widowControl/>
        <w:spacing w:line="480" w:lineRule="auto"/>
        <w:jc w:val="left"/>
        <w:rPr>
          <w:rFonts w:ascii="等线" w:eastAsia="等线" w:hAnsi="等线" w:cs="宋体"/>
          <w:color w:val="000000"/>
          <w:kern w:val="0"/>
          <w:sz w:val="30"/>
          <w:szCs w:val="30"/>
        </w:rPr>
      </w:pP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    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 xml:space="preserve">  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根据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局办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要求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，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统计2022年1月1日至12月31日的单位</w:t>
      </w:r>
      <w:r w:rsidRPr="008C09AB">
        <w:rPr>
          <w:rFonts w:ascii="等线" w:eastAsia="等线" w:hAnsi="等线" w:cs="宋体"/>
          <w:kern w:val="0"/>
          <w:sz w:val="30"/>
          <w:szCs w:val="30"/>
        </w:rPr>
        <w:t>先进个人、先进集体（附相关奖状</w:t>
      </w:r>
      <w:r w:rsidR="008C09AB" w:rsidRPr="008C09AB">
        <w:rPr>
          <w:rFonts w:ascii="等线" w:eastAsia="等线" w:hAnsi="等线" w:cs="宋体" w:hint="eastAsia"/>
          <w:kern w:val="0"/>
          <w:sz w:val="30"/>
          <w:szCs w:val="30"/>
        </w:rPr>
        <w:t>、</w:t>
      </w:r>
      <w:r w:rsidR="008C09AB" w:rsidRPr="008C09AB">
        <w:rPr>
          <w:rFonts w:ascii="等线" w:eastAsia="等线" w:hAnsi="等线" w:cs="宋体"/>
          <w:kern w:val="0"/>
          <w:sz w:val="30"/>
          <w:szCs w:val="30"/>
        </w:rPr>
        <w:t>证书</w:t>
      </w:r>
      <w:r w:rsidRPr="008C09AB">
        <w:rPr>
          <w:rFonts w:ascii="等线" w:eastAsia="等线" w:hAnsi="等线" w:cs="宋体"/>
          <w:kern w:val="0"/>
          <w:sz w:val="30"/>
          <w:szCs w:val="30"/>
        </w:rPr>
        <w:t>照片）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，逝世人物和出版物情况，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详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见附件。</w:t>
      </w:r>
    </w:p>
    <w:p w:rsidR="008C6783" w:rsidRPr="008C09AB" w:rsidRDefault="008C6783" w:rsidP="008C09AB">
      <w:pPr>
        <w:widowControl/>
        <w:spacing w:line="480" w:lineRule="auto"/>
        <w:jc w:val="left"/>
        <w:rPr>
          <w:rFonts w:ascii="等线" w:eastAsia="等线" w:hAnsi="等线" w:cs="宋体"/>
          <w:color w:val="000000"/>
          <w:kern w:val="0"/>
          <w:sz w:val="30"/>
          <w:szCs w:val="30"/>
        </w:rPr>
      </w:pP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  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 xml:space="preserve">   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请根据实际情况填写，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并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于</w:t>
      </w:r>
      <w:r w:rsidR="00194C5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3</w:t>
      </w:r>
      <w:r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月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2下班前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上传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网络共享文档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，</w:t>
      </w:r>
      <w:r w:rsidR="008C09AB" w:rsidRPr="008C09AB">
        <w:rPr>
          <w:rFonts w:ascii="等线" w:eastAsia="等线" w:hAnsi="等线" w:cs="宋体"/>
          <w:color w:val="000000"/>
          <w:kern w:val="0"/>
          <w:sz w:val="30"/>
          <w:szCs w:val="30"/>
        </w:rPr>
        <w:t>谢谢</w:t>
      </w:r>
      <w:r w:rsidR="008C09AB" w:rsidRPr="008C09AB">
        <w:rPr>
          <w:rFonts w:ascii="等线" w:eastAsia="等线" w:hAnsi="等线" w:cs="宋体" w:hint="eastAsia"/>
          <w:color w:val="000000"/>
          <w:kern w:val="0"/>
          <w:sz w:val="30"/>
          <w:szCs w:val="30"/>
        </w:rPr>
        <w:t>！</w:t>
      </w:r>
    </w:p>
    <w:p w:rsidR="008C6783" w:rsidRPr="008C6783" w:rsidRDefault="008C6783" w:rsidP="008C09AB">
      <w:pPr>
        <w:widowControl/>
        <w:spacing w:line="360" w:lineRule="auto"/>
        <w:jc w:val="right"/>
        <w:rPr>
          <w:rFonts w:ascii="等线" w:eastAsia="等线" w:hAnsi="等线" w:cs="宋体"/>
          <w:color w:val="000000"/>
          <w:kern w:val="0"/>
          <w:sz w:val="24"/>
          <w:szCs w:val="21"/>
        </w:rPr>
      </w:pPr>
      <w:r w:rsidRPr="008C6783">
        <w:rPr>
          <w:rFonts w:ascii="等线" w:eastAsia="等线" w:hAnsi="等线" w:cs="宋体"/>
          <w:color w:val="000000"/>
          <w:kern w:val="0"/>
          <w:sz w:val="24"/>
          <w:szCs w:val="21"/>
        </w:rPr>
        <w:t xml:space="preserve">                                                              </w:t>
      </w:r>
    </w:p>
    <w:p w:rsidR="008C6783" w:rsidRDefault="008C6783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6207CE" w:rsidRDefault="00AD0643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:rsidR="006207CE" w:rsidRDefault="00AD0643">
      <w:pPr>
        <w:spacing w:afterLines="100" w:after="24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先进集体登记表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2880"/>
        <w:gridCol w:w="1260"/>
        <w:gridCol w:w="3735"/>
      </w:tblGrid>
      <w:tr w:rsidR="006207CE">
        <w:trPr>
          <w:trHeight w:hRule="exact" w:val="81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获奖单位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先进名称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trHeight w:hRule="exact" w:val="81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授奖部门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授奖日期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tabs>
                <w:tab w:val="left" w:pos="1584"/>
                <w:tab w:val="left" w:pos="3294"/>
              </w:tabs>
              <w:spacing w:line="360" w:lineRule="auto"/>
              <w:ind w:firstLineChars="300" w:firstLine="72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 xml:space="preserve">     年    月    日</w:t>
            </w:r>
          </w:p>
        </w:tc>
      </w:tr>
      <w:tr w:rsidR="006207CE">
        <w:trPr>
          <w:trHeight w:hRule="exact" w:val="81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备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bCs/>
                <w:sz w:val="24"/>
              </w:rPr>
              <w:t xml:space="preserve">  注</w:t>
            </w:r>
          </w:p>
        </w:tc>
        <w:tc>
          <w:tcPr>
            <w:tcW w:w="7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ind w:firstLineChars="300" w:firstLine="720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6207CE" w:rsidRDefault="006207CE">
      <w:pPr>
        <w:spacing w:line="360" w:lineRule="auto"/>
        <w:rPr>
          <w:rFonts w:ascii="华文中宋" w:eastAsia="华文中宋" w:hAnsi="华文中宋"/>
        </w:rPr>
      </w:pPr>
    </w:p>
    <w:p w:rsidR="006207CE" w:rsidRDefault="006207CE">
      <w:pPr>
        <w:spacing w:line="360" w:lineRule="auto"/>
        <w:rPr>
          <w:rFonts w:ascii="华文中宋" w:eastAsia="华文中宋" w:hAnsi="华文中宋"/>
          <w:sz w:val="24"/>
        </w:rPr>
      </w:pPr>
    </w:p>
    <w:p w:rsidR="006207CE" w:rsidRDefault="00AD0643">
      <w:pPr>
        <w:spacing w:afterLines="100" w:after="240"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先进个人登记表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2632"/>
        <w:gridCol w:w="1260"/>
        <w:gridCol w:w="3735"/>
      </w:tblGrid>
      <w:tr w:rsidR="006207CE">
        <w:trPr>
          <w:trHeight w:hRule="exact" w:val="800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获奖人姓名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先进名称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trHeight w:hRule="exact" w:val="762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授奖部门</w:t>
            </w:r>
          </w:p>
        </w:tc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>授奖日期</w:t>
            </w:r>
          </w:p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ind w:firstLineChars="300" w:firstLine="72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 xml:space="preserve">    </w:t>
            </w:r>
            <w:r>
              <w:rPr>
                <w:rFonts w:ascii="华文中宋" w:eastAsia="华文中宋" w:hAnsi="华文中宋"/>
                <w:bCs/>
                <w:sz w:val="24"/>
              </w:rPr>
              <w:t>年    月    日</w:t>
            </w:r>
          </w:p>
        </w:tc>
      </w:tr>
      <w:tr w:rsidR="006207CE">
        <w:trPr>
          <w:trHeight w:hRule="exact" w:val="762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/>
                <w:bCs/>
                <w:sz w:val="24"/>
              </w:rPr>
              <w:t xml:space="preserve">备  </w:t>
            </w:r>
            <w:r>
              <w:rPr>
                <w:rFonts w:ascii="华文中宋" w:eastAsia="华文中宋" w:hAnsi="华文中宋" w:hint="eastAsia"/>
                <w:bCs/>
                <w:sz w:val="24"/>
              </w:rPr>
              <w:t xml:space="preserve">  </w:t>
            </w:r>
            <w:r>
              <w:rPr>
                <w:rFonts w:ascii="华文中宋" w:eastAsia="华文中宋" w:hAnsi="华文中宋"/>
                <w:bCs/>
                <w:sz w:val="24"/>
              </w:rPr>
              <w:t>注</w:t>
            </w:r>
          </w:p>
        </w:tc>
        <w:tc>
          <w:tcPr>
            <w:tcW w:w="76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ind w:firstLineChars="300" w:firstLine="720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6207CE" w:rsidRDefault="006207CE">
      <w:pPr>
        <w:spacing w:beforeLines="100" w:before="240" w:line="360" w:lineRule="auto"/>
        <w:ind w:firstLineChars="2050" w:firstLine="4920"/>
        <w:rPr>
          <w:rFonts w:ascii="华文中宋" w:eastAsia="华文中宋" w:hAnsi="华文中宋"/>
          <w:bCs/>
          <w:sz w:val="24"/>
        </w:rPr>
      </w:pPr>
    </w:p>
    <w:p w:rsidR="006207CE" w:rsidRDefault="00AD0643">
      <w:pPr>
        <w:spacing w:line="360" w:lineRule="auto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 xml:space="preserve">                                       </w:t>
      </w:r>
      <w:r>
        <w:rPr>
          <w:rFonts w:ascii="华文中宋" w:eastAsia="华文中宋" w:hAnsi="华文中宋" w:hint="eastAsia"/>
          <w:sz w:val="28"/>
          <w:szCs w:val="28"/>
        </w:rPr>
        <w:t xml:space="preserve">     </w:t>
      </w:r>
      <w:r>
        <w:rPr>
          <w:rFonts w:ascii="华文中宋" w:eastAsia="华文中宋" w:hAnsi="华文中宋"/>
          <w:sz w:val="28"/>
          <w:szCs w:val="28"/>
        </w:rPr>
        <w:t>填写单位</w:t>
      </w:r>
      <w:r>
        <w:rPr>
          <w:rFonts w:ascii="华文中宋" w:eastAsia="华文中宋" w:hAnsi="华文中宋" w:hint="eastAsia"/>
          <w:u w:val="single"/>
        </w:rPr>
        <w:t xml:space="preserve">                       </w:t>
      </w:r>
    </w:p>
    <w:p w:rsidR="008C09AB" w:rsidRDefault="00AD0643" w:rsidP="008C09AB">
      <w:pPr>
        <w:pStyle w:val="a3"/>
        <w:spacing w:line="360" w:lineRule="auto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说明：</w:t>
      </w:r>
    </w:p>
    <w:p w:rsidR="008C09AB" w:rsidRDefault="00AD0643" w:rsidP="008C09AB">
      <w:pPr>
        <w:pStyle w:val="a3"/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1</w:t>
      </w:r>
      <w:r w:rsidR="008C09AB">
        <w:rPr>
          <w:rFonts w:ascii="华文中宋" w:eastAsia="华文中宋" w:hAnsi="华文中宋" w:hint="eastAsia"/>
          <w:sz w:val="24"/>
          <w:szCs w:val="24"/>
        </w:rPr>
        <w:t>.</w:t>
      </w:r>
      <w:r>
        <w:rPr>
          <w:rFonts w:ascii="华文中宋" w:eastAsia="华文中宋" w:hAnsi="华文中宋" w:hint="eastAsia"/>
          <w:sz w:val="24"/>
          <w:szCs w:val="24"/>
        </w:rPr>
        <w:t>全国先进集体、个人的选录标准为：中共中央、国务院部、委、办以上部门所授的奖项。</w:t>
      </w:r>
    </w:p>
    <w:p w:rsidR="006207CE" w:rsidRDefault="00AD0643" w:rsidP="008C09AB">
      <w:pPr>
        <w:pStyle w:val="a3"/>
        <w:spacing w:line="360" w:lineRule="auto"/>
        <w:jc w:val="left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2</w:t>
      </w:r>
      <w:r w:rsidR="008C09AB">
        <w:rPr>
          <w:rFonts w:ascii="华文中宋" w:eastAsia="华文中宋" w:hAnsi="华文中宋" w:hint="eastAsia"/>
          <w:sz w:val="24"/>
          <w:szCs w:val="24"/>
        </w:rPr>
        <w:t>.</w:t>
      </w:r>
      <w:r>
        <w:rPr>
          <w:rFonts w:ascii="华文中宋" w:eastAsia="华文中宋" w:hAnsi="华文中宋" w:hint="eastAsia"/>
          <w:sz w:val="24"/>
          <w:szCs w:val="24"/>
        </w:rPr>
        <w:t>市先进集体、个人的选录原则上为：上海市劳动模范（集体）、上海市新长征突击手（队）、上海市三八红旗手（集体）、上海市文明单位、上海市文明社区、上海市文明小区等，不收系统内部所评奖项。</w:t>
      </w:r>
    </w:p>
    <w:p w:rsidR="006207CE" w:rsidRPr="008C09AB" w:rsidRDefault="00AD0643" w:rsidP="008C09AB">
      <w:pPr>
        <w:spacing w:line="360" w:lineRule="auto"/>
        <w:jc w:val="left"/>
        <w:rPr>
          <w:rFonts w:ascii="华文中宋" w:eastAsia="华文中宋" w:hAnsi="华文中宋"/>
          <w:color w:val="FF0000"/>
          <w:sz w:val="24"/>
        </w:rPr>
      </w:pPr>
      <w:r w:rsidRPr="008C09AB">
        <w:rPr>
          <w:rFonts w:ascii="华文中宋" w:eastAsia="华文中宋" w:hAnsi="华文中宋" w:hint="eastAsia"/>
          <w:color w:val="FF0000"/>
          <w:sz w:val="24"/>
        </w:rPr>
        <w:t>3</w:t>
      </w:r>
      <w:r w:rsidR="008C09AB" w:rsidRPr="008C09AB">
        <w:rPr>
          <w:rFonts w:ascii="华文中宋" w:eastAsia="华文中宋" w:hAnsi="华文中宋" w:hint="eastAsia"/>
          <w:color w:val="FF0000"/>
          <w:sz w:val="24"/>
        </w:rPr>
        <w:t>.</w:t>
      </w:r>
      <w:r w:rsidRPr="008C09AB">
        <w:rPr>
          <w:rFonts w:ascii="华文中宋" w:eastAsia="华文中宋" w:hAnsi="华文中宋" w:hint="eastAsia"/>
          <w:color w:val="FF0000"/>
          <w:sz w:val="24"/>
        </w:rPr>
        <w:t>奖状、证书请拍照片，与登记表一起上报。</w:t>
      </w:r>
    </w:p>
    <w:p w:rsidR="006207CE" w:rsidRDefault="006207CE">
      <w:pPr>
        <w:rPr>
          <w:rFonts w:eastAsia="黑体"/>
          <w:b/>
          <w:bCs/>
          <w:sz w:val="32"/>
          <w:szCs w:val="32"/>
        </w:rPr>
      </w:pPr>
    </w:p>
    <w:p w:rsidR="006207CE" w:rsidRDefault="00AD0643">
      <w:pPr>
        <w:pStyle w:val="a3"/>
        <w:spacing w:line="360" w:lineRule="auto"/>
        <w:rPr>
          <w:rFonts w:ascii="华文中宋" w:eastAsia="华文中宋" w:hAnsi="华文中宋"/>
          <w:sz w:val="36"/>
          <w:szCs w:val="36"/>
        </w:rPr>
      </w:pPr>
      <w:r>
        <w:rPr>
          <w:rFonts w:eastAsia="黑体" w:hAnsi="黑体" w:hint="eastAsia"/>
          <w:szCs w:val="28"/>
        </w:rPr>
        <w:lastRenderedPageBreak/>
        <w:t xml:space="preserve">附件3：             </w:t>
      </w:r>
      <w:r>
        <w:rPr>
          <w:rFonts w:ascii="华文中宋" w:eastAsia="华文中宋" w:hAnsi="华文中宋" w:hint="eastAsia"/>
          <w:sz w:val="36"/>
          <w:szCs w:val="36"/>
        </w:rPr>
        <w:t>逝世人物登记表</w:t>
      </w:r>
    </w:p>
    <w:tbl>
      <w:tblPr>
        <w:tblW w:w="933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260"/>
        <w:gridCol w:w="1260"/>
        <w:gridCol w:w="1449"/>
        <w:gridCol w:w="1307"/>
        <w:gridCol w:w="2701"/>
      </w:tblGrid>
      <w:tr w:rsidR="006207CE">
        <w:trPr>
          <w:cantSplit/>
          <w:trHeight w:val="502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pStyle w:val="a3"/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ind w:right="840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曾 用 名</w:t>
            </w:r>
          </w:p>
        </w:tc>
        <w:tc>
          <w:tcPr>
            <w:tcW w:w="4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452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性  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生卒年月</w:t>
            </w:r>
          </w:p>
        </w:tc>
        <w:tc>
          <w:tcPr>
            <w:tcW w:w="5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    日～     年    月    日</w:t>
            </w:r>
          </w:p>
        </w:tc>
      </w:tr>
      <w:tr w:rsidR="006207CE">
        <w:trPr>
          <w:trHeight w:val="708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籍  贯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pacing w:val="-20"/>
                <w:sz w:val="24"/>
              </w:rPr>
              <w:t>出 生 地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trHeight w:val="708"/>
          <w:jc w:val="center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最高职务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pacing w:val="-20"/>
                <w:sz w:val="24"/>
              </w:rPr>
              <w:t>荣誉称号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trHeight w:val="2921"/>
          <w:jc w:val="center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CE" w:rsidRDefault="00AD0643">
            <w:pPr>
              <w:spacing w:beforeLines="100" w:before="240" w:line="360" w:lineRule="auto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简历：</w:t>
            </w:r>
          </w:p>
        </w:tc>
      </w:tr>
      <w:tr w:rsidR="006207CE">
        <w:trPr>
          <w:trHeight w:val="2621"/>
          <w:jc w:val="center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CE" w:rsidRDefault="00AD0643">
            <w:pPr>
              <w:spacing w:beforeLines="100" w:before="240" w:line="360" w:lineRule="auto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主要事迹：</w:t>
            </w:r>
          </w:p>
        </w:tc>
      </w:tr>
    </w:tbl>
    <w:p w:rsidR="006207CE" w:rsidRDefault="006207CE">
      <w:pPr>
        <w:spacing w:line="360" w:lineRule="auto"/>
        <w:ind w:leftChars="228" w:left="479" w:firstLineChars="1900" w:firstLine="4560"/>
        <w:rPr>
          <w:rFonts w:ascii="华文中宋" w:eastAsia="华文中宋" w:hAnsi="华文中宋"/>
          <w:bCs/>
          <w:sz w:val="24"/>
        </w:rPr>
      </w:pPr>
    </w:p>
    <w:p w:rsidR="006207CE" w:rsidRDefault="00AD0643">
      <w:pPr>
        <w:spacing w:line="360" w:lineRule="auto"/>
        <w:ind w:left="1260" w:hangingChars="450" w:hanging="1260"/>
        <w:rPr>
          <w:rFonts w:ascii="华文中宋" w:eastAsia="华文中宋" w:hAnsi="华文中宋"/>
          <w:u w:val="single"/>
        </w:rPr>
      </w:pPr>
      <w:r>
        <w:rPr>
          <w:rFonts w:ascii="华文中宋" w:eastAsia="华文中宋" w:hAnsi="华文中宋" w:hint="eastAsia"/>
          <w:sz w:val="28"/>
          <w:szCs w:val="28"/>
        </w:rPr>
        <w:t xml:space="preserve">                                  </w:t>
      </w:r>
      <w:r>
        <w:rPr>
          <w:rFonts w:ascii="华文中宋" w:eastAsia="华文中宋" w:hAnsi="华文中宋"/>
          <w:sz w:val="28"/>
          <w:szCs w:val="28"/>
        </w:rPr>
        <w:t>填写单位</w:t>
      </w:r>
      <w:r>
        <w:rPr>
          <w:rFonts w:ascii="华文中宋" w:eastAsia="华文中宋" w:hAnsi="华文中宋" w:hint="eastAsia"/>
          <w:u w:val="single"/>
        </w:rPr>
        <w:t xml:space="preserve">                        </w:t>
      </w:r>
    </w:p>
    <w:p w:rsidR="006207CE" w:rsidRDefault="006207CE">
      <w:pPr>
        <w:spacing w:line="360" w:lineRule="auto"/>
        <w:ind w:left="945" w:hangingChars="450" w:hanging="945"/>
        <w:rPr>
          <w:rFonts w:ascii="华文中宋" w:eastAsia="华文中宋" w:hAnsi="华文中宋"/>
          <w:u w:val="single"/>
        </w:rPr>
      </w:pPr>
    </w:p>
    <w:p w:rsidR="006207CE" w:rsidRDefault="00AD0643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bCs/>
          <w:sz w:val="24"/>
        </w:rPr>
        <w:t>说明：1</w:t>
      </w:r>
      <w:r w:rsidR="008C09AB">
        <w:rPr>
          <w:rFonts w:ascii="华文中宋" w:eastAsia="华文中宋" w:hAnsi="华文中宋" w:hint="eastAsia"/>
          <w:bCs/>
          <w:sz w:val="24"/>
        </w:rPr>
        <w:t>.</w:t>
      </w:r>
      <w:r>
        <w:rPr>
          <w:rFonts w:ascii="华文中宋" w:eastAsia="华文中宋" w:hAnsi="华文中宋" w:hint="eastAsia"/>
          <w:bCs/>
          <w:sz w:val="24"/>
        </w:rPr>
        <w:t>入录人物的标准原则为：局级以上干部；著</w:t>
      </w:r>
      <w:r>
        <w:rPr>
          <w:rFonts w:ascii="华文中宋" w:eastAsia="华文中宋" w:hAnsi="华文中宋" w:hint="eastAsia"/>
          <w:sz w:val="24"/>
        </w:rPr>
        <w:t>名的民主党派人士、无党派人士和社会名流；市级以上劳动模范；烈士；有杰出贡献的能工巧匠；著名的科技工作者、医务工作者、教师和文艺工作者等。入录的人物应为2022年内逝世的。2</w:t>
      </w:r>
      <w:r w:rsidR="00487A85">
        <w:rPr>
          <w:rFonts w:ascii="华文中宋" w:eastAsia="华文中宋" w:hAnsi="华文中宋" w:hint="eastAsia"/>
          <w:sz w:val="24"/>
        </w:rPr>
        <w:t>.</w:t>
      </w:r>
      <w:r>
        <w:rPr>
          <w:rFonts w:ascii="华文中宋" w:eastAsia="华文中宋" w:hAnsi="华文中宋" w:hint="eastAsia"/>
          <w:sz w:val="24"/>
        </w:rPr>
        <w:t>简历、事迹栏不够填写可另附页。</w:t>
      </w:r>
    </w:p>
    <w:p w:rsidR="00487A85" w:rsidRDefault="00487A85">
      <w:pPr>
        <w:spacing w:line="360" w:lineRule="auto"/>
        <w:rPr>
          <w:rFonts w:ascii="华文中宋" w:eastAsia="华文中宋" w:hAnsi="华文中宋" w:hint="eastAsia"/>
          <w:sz w:val="24"/>
        </w:rPr>
      </w:pPr>
    </w:p>
    <w:p w:rsidR="006207CE" w:rsidRDefault="00AD0643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    </w:t>
      </w:r>
    </w:p>
    <w:p w:rsidR="006207CE" w:rsidRDefault="00AD0643">
      <w:pPr>
        <w:spacing w:line="360" w:lineRule="auto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24"/>
        </w:rPr>
        <w:lastRenderedPageBreak/>
        <w:t xml:space="preserve"> </w:t>
      </w:r>
      <w:r>
        <w:rPr>
          <w:rFonts w:ascii="华文中宋" w:eastAsia="华文中宋" w:hAnsi="华文中宋" w:hint="eastAsia"/>
          <w:sz w:val="28"/>
          <w:szCs w:val="28"/>
        </w:rPr>
        <w:t>附件4：</w:t>
      </w:r>
    </w:p>
    <w:p w:rsidR="006207CE" w:rsidRDefault="00AD0643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单位出版物情况表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270"/>
        <w:gridCol w:w="1455"/>
        <w:gridCol w:w="3615"/>
      </w:tblGrid>
      <w:tr w:rsidR="006207CE">
        <w:trPr>
          <w:cantSplit/>
          <w:trHeight w:val="517"/>
          <w:jc w:val="center"/>
        </w:trPr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书  名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书    号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490"/>
          <w:jc w:val="center"/>
        </w:trPr>
        <w:tc>
          <w:tcPr>
            <w:tcW w:w="9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widowControl/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32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widowControl/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出版日期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tabs>
                <w:tab w:val="left" w:pos="2547"/>
              </w:tabs>
              <w:spacing w:line="360" w:lineRule="auto"/>
              <w:ind w:firstLineChars="850" w:firstLine="204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</w:t>
            </w:r>
          </w:p>
        </w:tc>
      </w:tr>
      <w:tr w:rsidR="006207CE">
        <w:trPr>
          <w:trHeight w:val="46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作  者</w:t>
            </w:r>
          </w:p>
        </w:tc>
        <w:tc>
          <w:tcPr>
            <w:tcW w:w="8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ind w:firstLineChars="500" w:firstLine="1200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2144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概  要</w:t>
            </w:r>
          </w:p>
        </w:tc>
        <w:tc>
          <w:tcPr>
            <w:tcW w:w="8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615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出版社</w:t>
            </w:r>
          </w:p>
        </w:tc>
        <w:tc>
          <w:tcPr>
            <w:tcW w:w="8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6207CE" w:rsidRDefault="006207CE">
      <w:pPr>
        <w:spacing w:line="360" w:lineRule="auto"/>
        <w:rPr>
          <w:rFonts w:ascii="华文中宋" w:eastAsia="华文中宋" w:hAnsi="华文中宋"/>
          <w:bCs/>
          <w:sz w:val="28"/>
        </w:rPr>
      </w:pPr>
    </w:p>
    <w:tbl>
      <w:tblPr>
        <w:tblW w:w="9288" w:type="dxa"/>
        <w:jc w:val="center"/>
        <w:tblBorders>
          <w:top w:val="single" w:sz="8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060"/>
        <w:gridCol w:w="1455"/>
        <w:gridCol w:w="3615"/>
      </w:tblGrid>
      <w:tr w:rsidR="006207CE">
        <w:trPr>
          <w:cantSplit/>
          <w:trHeight w:val="392"/>
          <w:jc w:val="center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报  刊</w:t>
            </w:r>
          </w:p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杂志名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刊    号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438"/>
          <w:jc w:val="center"/>
        </w:trPr>
        <w:tc>
          <w:tcPr>
            <w:tcW w:w="11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widowControl/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widowControl/>
              <w:spacing w:line="360" w:lineRule="auto"/>
              <w:jc w:val="left"/>
              <w:rPr>
                <w:rFonts w:ascii="华文中宋" w:eastAsia="华文中宋" w:hAnsi="华文中宋"/>
                <w:bCs/>
                <w:sz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出版日期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ind w:firstLineChars="850" w:firstLine="2040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年    月</w:t>
            </w:r>
          </w:p>
        </w:tc>
      </w:tr>
      <w:tr w:rsidR="006207CE">
        <w:trPr>
          <w:trHeight w:val="457"/>
          <w:jc w:val="center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主  编</w:t>
            </w:r>
          </w:p>
        </w:tc>
        <w:tc>
          <w:tcPr>
            <w:tcW w:w="8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ind w:firstLineChars="200" w:firstLine="480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2080"/>
          <w:jc w:val="center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概  要</w:t>
            </w:r>
          </w:p>
        </w:tc>
        <w:tc>
          <w:tcPr>
            <w:tcW w:w="8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  <w:tr w:rsidR="006207CE">
        <w:trPr>
          <w:cantSplit/>
          <w:trHeight w:val="615"/>
          <w:jc w:val="center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AD0643">
            <w:pPr>
              <w:spacing w:line="360" w:lineRule="auto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Cs/>
                <w:sz w:val="24"/>
              </w:rPr>
              <w:t>出版社</w:t>
            </w:r>
          </w:p>
        </w:tc>
        <w:tc>
          <w:tcPr>
            <w:tcW w:w="8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CE" w:rsidRDefault="006207CE">
            <w:pPr>
              <w:spacing w:line="360" w:lineRule="auto"/>
              <w:rPr>
                <w:rFonts w:ascii="华文中宋" w:eastAsia="华文中宋" w:hAnsi="华文中宋"/>
                <w:bCs/>
                <w:sz w:val="24"/>
              </w:rPr>
            </w:pPr>
          </w:p>
        </w:tc>
      </w:tr>
    </w:tbl>
    <w:p w:rsidR="006207CE" w:rsidRDefault="006207CE">
      <w:pPr>
        <w:spacing w:line="360" w:lineRule="auto"/>
        <w:rPr>
          <w:rFonts w:ascii="华文中宋" w:eastAsia="华文中宋" w:hAnsi="华文中宋"/>
          <w:bCs/>
          <w:sz w:val="24"/>
        </w:rPr>
      </w:pPr>
    </w:p>
    <w:p w:rsidR="006207CE" w:rsidRDefault="00AD0643">
      <w:pPr>
        <w:spacing w:line="360" w:lineRule="auto"/>
        <w:rPr>
          <w:rFonts w:ascii="华文中宋" w:eastAsia="华文中宋" w:hAnsi="华文中宋"/>
          <w:bCs/>
          <w:sz w:val="24"/>
          <w:u w:val="single"/>
        </w:rPr>
      </w:pPr>
      <w:r>
        <w:rPr>
          <w:rFonts w:ascii="华文中宋" w:eastAsia="华文中宋" w:hAnsi="华文中宋" w:hint="eastAsia"/>
          <w:bCs/>
          <w:sz w:val="24"/>
        </w:rPr>
        <w:t xml:space="preserve">                                         </w:t>
      </w:r>
      <w:r>
        <w:rPr>
          <w:rFonts w:ascii="华文中宋" w:eastAsia="华文中宋" w:hAnsi="华文中宋"/>
          <w:sz w:val="28"/>
          <w:szCs w:val="28"/>
        </w:rPr>
        <w:t>填写单位</w:t>
      </w:r>
      <w:r>
        <w:rPr>
          <w:rFonts w:ascii="华文中宋" w:eastAsia="华文中宋" w:hAnsi="华文中宋" w:hint="eastAsia"/>
          <w:u w:val="single"/>
        </w:rPr>
        <w:t xml:space="preserve">                      </w:t>
      </w:r>
    </w:p>
    <w:p w:rsidR="006207CE" w:rsidRDefault="00AD0643" w:rsidP="00487A85">
      <w:pPr>
        <w:pStyle w:val="Char2"/>
        <w:spacing w:line="360" w:lineRule="auto"/>
        <w:rPr>
          <w:rFonts w:ascii="华文中宋" w:eastAsia="华文中宋" w:hAnsi="华文中宋"/>
          <w:szCs w:val="24"/>
        </w:rPr>
      </w:pPr>
      <w:r>
        <w:rPr>
          <w:rFonts w:ascii="华文中宋" w:eastAsia="华文中宋" w:hAnsi="华文中宋" w:hint="eastAsia"/>
          <w:szCs w:val="24"/>
        </w:rPr>
        <w:t>说明：1、出版物指2022年单位或个人由出版社公开出版及由上海市出版局发放“内部资料准印证”等而出版的各类图书、报刊、杂志，将编入“地方文献”内。</w:t>
      </w:r>
      <w:bookmarkStart w:id="0" w:name="_GoBack"/>
      <w:bookmarkEnd w:id="0"/>
    </w:p>
    <w:sectPr w:rsidR="006207C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43" w:rsidRDefault="00AD0643">
      <w:r>
        <w:separator/>
      </w:r>
    </w:p>
  </w:endnote>
  <w:endnote w:type="continuationSeparator" w:id="0">
    <w:p w:rsidR="00AD0643" w:rsidRDefault="00AD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楷体">
    <w:altName w:val="黑体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CE" w:rsidRDefault="00AD0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07CE" w:rsidRDefault="006207C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CE" w:rsidRDefault="00AD06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7A85">
      <w:rPr>
        <w:rStyle w:val="a6"/>
        <w:noProof/>
      </w:rPr>
      <w:t>4</w:t>
    </w:r>
    <w:r>
      <w:rPr>
        <w:rStyle w:val="a6"/>
      </w:rPr>
      <w:fldChar w:fldCharType="end"/>
    </w:r>
  </w:p>
  <w:p w:rsidR="006207CE" w:rsidRDefault="006207C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43" w:rsidRDefault="00AD0643">
      <w:r>
        <w:separator/>
      </w:r>
    </w:p>
  </w:footnote>
  <w:footnote w:type="continuationSeparator" w:id="0">
    <w:p w:rsidR="00AD0643" w:rsidRDefault="00AD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OTYwNjczM2E1OWMxZWU3N2UzNWRhOTEzMjU3ODYifQ=="/>
  </w:docVars>
  <w:rsids>
    <w:rsidRoot w:val="00BD0105"/>
    <w:rsid w:val="00001F76"/>
    <w:rsid w:val="00194C5B"/>
    <w:rsid w:val="001E2AD6"/>
    <w:rsid w:val="002251B5"/>
    <w:rsid w:val="00487A85"/>
    <w:rsid w:val="004D4CB3"/>
    <w:rsid w:val="00572ED7"/>
    <w:rsid w:val="00580B53"/>
    <w:rsid w:val="006207CE"/>
    <w:rsid w:val="0068496F"/>
    <w:rsid w:val="008C09AB"/>
    <w:rsid w:val="008C6783"/>
    <w:rsid w:val="00A257D7"/>
    <w:rsid w:val="00AD0643"/>
    <w:rsid w:val="00BA4F28"/>
    <w:rsid w:val="00BD0105"/>
    <w:rsid w:val="00CD00E6"/>
    <w:rsid w:val="00F056DE"/>
    <w:rsid w:val="00F91033"/>
    <w:rsid w:val="09C12A0A"/>
    <w:rsid w:val="0D5E4685"/>
    <w:rsid w:val="19F75ACE"/>
    <w:rsid w:val="24030E99"/>
    <w:rsid w:val="28FF6991"/>
    <w:rsid w:val="353009A9"/>
    <w:rsid w:val="3D110809"/>
    <w:rsid w:val="528323DF"/>
    <w:rsid w:val="540F213A"/>
    <w:rsid w:val="59E97BE2"/>
    <w:rsid w:val="65881573"/>
    <w:rsid w:val="6D4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A27FCD-9690-4776-A0DF-23CA8D17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黑体" w:eastAsia="创艺简楷体"/>
      <w:sz w:val="28"/>
      <w:szCs w:val="20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paragraph" w:customStyle="1" w:styleId="Char2">
    <w:name w:val="Char"/>
    <w:basedOn w:val="a"/>
    <w:qFormat/>
    <w:rPr>
      <w:rFonts w:ascii="Tahoma" w:hAnsi="Tahoma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黑体" w:eastAsia="创艺简楷体" w:hAnsi="Times New Roman" w:cs="Times New Roman"/>
      <w:sz w:val="28"/>
      <w:szCs w:val="20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519</Characters>
  <Application>Microsoft Office Word</Application>
  <DocSecurity>0</DocSecurity>
  <Lines>4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2020-12-23T00:54:00Z</cp:lastPrinted>
  <dcterms:created xsi:type="dcterms:W3CDTF">2023-02-24T01:27:00Z</dcterms:created>
  <dcterms:modified xsi:type="dcterms:W3CDTF">2023-02-24T01:27:00Z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8AA4D43C3F5C4B0AACAF64AB018EBD86</vt:lpwstr>
  </property>
</Properties>
</file>